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98" w:type="dxa"/>
        <w:tblLayout w:type="fixed"/>
        <w:tblLook w:val="0000" w:firstRow="0" w:lastRow="0" w:firstColumn="0" w:lastColumn="0" w:noHBand="0" w:noVBand="0"/>
      </w:tblPr>
      <w:tblGrid>
        <w:gridCol w:w="5400"/>
        <w:gridCol w:w="4733"/>
      </w:tblGrid>
      <w:tr w:rsidR="00712069" w:rsidRPr="00E73085" w:rsidTr="00416B0A">
        <w:tc>
          <w:tcPr>
            <w:tcW w:w="5400" w:type="dxa"/>
          </w:tcPr>
          <w:tbl>
            <w:tblPr>
              <w:tblpPr w:leftFromText="180" w:rightFromText="180" w:vertAnchor="text" w:tblpX="-798" w:tblpY="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400"/>
            </w:tblGrid>
            <w:tr w:rsidR="00712069" w:rsidRPr="004E5E7D" w:rsidTr="00416B0A">
              <w:trPr>
                <w:trHeight w:val="2696"/>
              </w:trPr>
              <w:tc>
                <w:tcPr>
                  <w:tcW w:w="5400" w:type="dxa"/>
                </w:tcPr>
                <w:p w:rsidR="00712069" w:rsidRDefault="00712069" w:rsidP="00416B0A">
                  <w:pPr>
                    <w:pStyle w:val="2"/>
                    <w:spacing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РОССИЙСКАЯ ФЕДЕРАЦИЯ</w:t>
                  </w:r>
                </w:p>
                <w:p w:rsidR="00712069" w:rsidRPr="007F78D8" w:rsidRDefault="00712069" w:rsidP="00416B0A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F78D8">
                    <w:rPr>
                      <w:rFonts w:ascii="Courier New" w:hAnsi="Courier New" w:cs="Courier New"/>
                      <w:sz w:val="16"/>
                      <w:szCs w:val="16"/>
                    </w:rPr>
                    <w:t>УПРАВЛЕНИЕ ОБРАЗОВАНИЯ</w:t>
                  </w:r>
                </w:p>
                <w:p w:rsidR="00712069" w:rsidRPr="007F78D8" w:rsidRDefault="00712069" w:rsidP="00416B0A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F78D8">
                    <w:rPr>
                      <w:rFonts w:ascii="Courier New" w:hAnsi="Courier New" w:cs="Courier New"/>
                      <w:sz w:val="16"/>
                      <w:szCs w:val="16"/>
                    </w:rPr>
                    <w:t>АДМИНИСТРАЦИИ СЫСЕРТСКОГО ГОРОДСКОГО ОКРУГА</w:t>
                  </w:r>
                </w:p>
                <w:p w:rsidR="00712069" w:rsidRPr="007F78D8" w:rsidRDefault="00712069" w:rsidP="00416B0A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F78D8">
                    <w:rPr>
                      <w:rFonts w:ascii="Courier New" w:hAnsi="Courier New" w:cs="Courier New"/>
                      <w:sz w:val="16"/>
                      <w:szCs w:val="16"/>
                    </w:rPr>
                    <w:t>СВЕРДЛОВСКОЙ ОБЛАСТИ</w:t>
                  </w:r>
                </w:p>
                <w:p w:rsidR="00712069" w:rsidRDefault="00712069" w:rsidP="00416B0A">
                  <w:pPr>
                    <w:pStyle w:val="a3"/>
                    <w:rPr>
                      <w:rFonts w:ascii="Courier New" w:hAnsi="Courier New" w:cs="Courier New"/>
                      <w:b/>
                      <w:bCs/>
                      <w:sz w:val="18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18"/>
                    </w:rPr>
                    <w:t xml:space="preserve">муниципальное  автономное общеобразовательное учреждение </w:t>
                  </w:r>
                </w:p>
                <w:p w:rsidR="00712069" w:rsidRDefault="00712069" w:rsidP="00416B0A">
                  <w:pPr>
                    <w:pStyle w:val="a3"/>
                    <w:rPr>
                      <w:rFonts w:ascii="Courier New" w:hAnsi="Courier New" w:cs="Courier New"/>
                      <w:b/>
                      <w:bCs/>
                      <w:sz w:val="18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18"/>
                    </w:rPr>
                    <w:t>«Средняя общеобразовательная школа № 8»</w:t>
                  </w:r>
                </w:p>
                <w:p w:rsidR="00712069" w:rsidRDefault="00712069" w:rsidP="00416B0A">
                  <w:pPr>
                    <w:pStyle w:val="a3"/>
                    <w:rPr>
                      <w:rFonts w:ascii="Courier New" w:hAnsi="Courier New" w:cs="Courier New"/>
                      <w:b/>
                      <w:bCs/>
                      <w:sz w:val="18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18"/>
                    </w:rPr>
                    <w:t xml:space="preserve">с. </w:t>
                  </w:r>
                  <w:proofErr w:type="spellStart"/>
                  <w:r>
                    <w:rPr>
                      <w:rFonts w:ascii="Courier New" w:hAnsi="Courier New" w:cs="Courier New"/>
                      <w:b/>
                      <w:bCs/>
                      <w:sz w:val="18"/>
                    </w:rPr>
                    <w:t>Кашино</w:t>
                  </w:r>
                  <w:proofErr w:type="spellEnd"/>
                </w:p>
                <w:p w:rsidR="00712069" w:rsidRPr="007F78D8" w:rsidRDefault="00712069" w:rsidP="00416B0A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624021</w:t>
                  </w:r>
                  <w:r w:rsidRPr="007F78D8">
                    <w:rPr>
                      <w:rFonts w:ascii="Courier New" w:hAnsi="Courier New" w:cs="Courier New"/>
                      <w:sz w:val="16"/>
                      <w:szCs w:val="16"/>
                    </w:rPr>
                    <w:t>, Свердловская область</w:t>
                  </w:r>
                </w:p>
                <w:p w:rsidR="00712069" w:rsidRPr="007F78D8" w:rsidRDefault="00712069" w:rsidP="00416B0A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F7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с. </w:t>
                  </w:r>
                  <w:proofErr w:type="spellStart"/>
                  <w:r w:rsidRPr="007F78D8">
                    <w:rPr>
                      <w:rFonts w:ascii="Courier New" w:hAnsi="Courier New" w:cs="Courier New"/>
                      <w:sz w:val="16"/>
                      <w:szCs w:val="16"/>
                    </w:rPr>
                    <w:t>Кашино</w:t>
                  </w:r>
                  <w:proofErr w:type="spellEnd"/>
                  <w:r w:rsidRPr="007F78D8">
                    <w:rPr>
                      <w:rFonts w:ascii="Courier New" w:hAnsi="Courier New" w:cs="Courier New"/>
                      <w:sz w:val="16"/>
                      <w:szCs w:val="16"/>
                    </w:rPr>
                    <w:t>, ул. Школьная, 13</w:t>
                  </w:r>
                </w:p>
                <w:p w:rsidR="00712069" w:rsidRPr="007F78D8" w:rsidRDefault="00712069" w:rsidP="00416B0A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F78D8">
                    <w:rPr>
                      <w:rFonts w:ascii="Courier New" w:hAnsi="Courier New" w:cs="Courier New"/>
                      <w:sz w:val="16"/>
                      <w:szCs w:val="16"/>
                    </w:rPr>
                    <w:t>ТЕЛЕФОН: 8 (34374) 6-31-51</w:t>
                  </w:r>
                </w:p>
                <w:p w:rsidR="00712069" w:rsidRDefault="00712069" w:rsidP="00416B0A">
                  <w:pPr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</w:p>
                <w:p w:rsidR="00712069" w:rsidRPr="005102C5" w:rsidRDefault="00B642AF" w:rsidP="00416B0A">
                  <w:pPr>
                    <w:jc w:val="center"/>
                    <w:rPr>
                      <w:rFonts w:ascii="Courier New" w:hAnsi="Courier New" w:cs="Courier New"/>
                      <w:sz w:val="18"/>
                      <w:u w:val="single"/>
                    </w:rPr>
                  </w:pPr>
                  <w:r>
                    <w:rPr>
                      <w:rFonts w:ascii="Courier New" w:hAnsi="Courier New" w:cs="Courier New"/>
                      <w:sz w:val="18"/>
                      <w:u w:val="single"/>
                    </w:rPr>
                    <w:t>29.12</w:t>
                  </w:r>
                  <w:r w:rsidR="00712069">
                    <w:rPr>
                      <w:rFonts w:ascii="Courier New" w:hAnsi="Courier New" w:cs="Courier New"/>
                      <w:sz w:val="18"/>
                      <w:u w:val="single"/>
                    </w:rPr>
                    <w:t xml:space="preserve">.2014 </w:t>
                  </w:r>
                  <w:r w:rsidR="00712069" w:rsidRPr="005102C5">
                    <w:rPr>
                      <w:rFonts w:ascii="Courier New" w:hAnsi="Courier New" w:cs="Courier New"/>
                      <w:sz w:val="18"/>
                      <w:u w:val="single"/>
                    </w:rPr>
                    <w:t>г.</w:t>
                  </w:r>
                  <w:r w:rsidR="00712069">
                    <w:rPr>
                      <w:rFonts w:ascii="Courier New" w:hAnsi="Courier New" w:cs="Courier New"/>
                      <w:sz w:val="18"/>
                    </w:rPr>
                    <w:t xml:space="preserve"> № </w:t>
                  </w:r>
                  <w:r>
                    <w:rPr>
                      <w:rFonts w:ascii="Courier New" w:hAnsi="Courier New" w:cs="Courier New"/>
                      <w:sz w:val="18"/>
                    </w:rPr>
                    <w:t xml:space="preserve"> 360</w:t>
                  </w:r>
                </w:p>
                <w:p w:rsidR="00712069" w:rsidRPr="004E5E7D" w:rsidRDefault="00712069" w:rsidP="00416B0A">
                  <w:pPr>
                    <w:jc w:val="center"/>
                    <w:rPr>
                      <w:rFonts w:ascii="Courier New" w:hAnsi="Courier New" w:cs="Courier New"/>
                      <w:sz w:val="18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 xml:space="preserve">на №____ от ______ </w:t>
                  </w:r>
                </w:p>
              </w:tc>
            </w:tr>
          </w:tbl>
          <w:p w:rsidR="00712069" w:rsidRPr="004E5E7D" w:rsidRDefault="00712069" w:rsidP="00416B0A">
            <w:pPr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4733" w:type="dxa"/>
          </w:tcPr>
          <w:p w:rsidR="00712069" w:rsidRPr="00E73085" w:rsidRDefault="00712069" w:rsidP="00416B0A">
            <w:pPr>
              <w:spacing w:line="360" w:lineRule="auto"/>
              <w:rPr>
                <w:b/>
              </w:rPr>
            </w:pPr>
            <w:r>
              <w:t xml:space="preserve"> </w:t>
            </w:r>
          </w:p>
        </w:tc>
      </w:tr>
    </w:tbl>
    <w:p w:rsidR="00712069" w:rsidRDefault="00712069" w:rsidP="00712069">
      <w:pPr>
        <w:jc w:val="center"/>
      </w:pPr>
    </w:p>
    <w:p w:rsidR="00712069" w:rsidRDefault="00712069" w:rsidP="00712069">
      <w:pPr>
        <w:jc w:val="center"/>
      </w:pPr>
    </w:p>
    <w:p w:rsidR="00712069" w:rsidRPr="001B101D" w:rsidRDefault="00712069" w:rsidP="00712069">
      <w:pPr>
        <w:jc w:val="center"/>
        <w:rPr>
          <w:b/>
        </w:rPr>
      </w:pPr>
      <w:r w:rsidRPr="001B101D">
        <w:rPr>
          <w:b/>
        </w:rPr>
        <w:t>Аналитическая справка</w:t>
      </w:r>
    </w:p>
    <w:p w:rsidR="00712069" w:rsidRDefault="00712069" w:rsidP="00A92B10">
      <w:pPr>
        <w:jc w:val="center"/>
        <w:rPr>
          <w:b/>
        </w:rPr>
      </w:pPr>
      <w:r w:rsidRPr="001B101D">
        <w:rPr>
          <w:b/>
        </w:rPr>
        <w:t>по итогам  проведения независимой оценки качества образования</w:t>
      </w:r>
    </w:p>
    <w:p w:rsidR="001B101D" w:rsidRDefault="001B101D" w:rsidP="00A92B10">
      <w:pPr>
        <w:jc w:val="center"/>
        <w:rPr>
          <w:b/>
        </w:rPr>
      </w:pPr>
      <w:r>
        <w:rPr>
          <w:b/>
        </w:rPr>
        <w:t xml:space="preserve">муниципального автономного общеобразовательного учреждения </w:t>
      </w:r>
    </w:p>
    <w:p w:rsidR="001B101D" w:rsidRPr="001B101D" w:rsidRDefault="001B101D" w:rsidP="00A92B10">
      <w:pPr>
        <w:jc w:val="center"/>
        <w:rPr>
          <w:b/>
        </w:rPr>
      </w:pPr>
      <w:r>
        <w:rPr>
          <w:b/>
        </w:rPr>
        <w:t xml:space="preserve">«Средняя общеобразовательная школа № 8» с. </w:t>
      </w:r>
      <w:proofErr w:type="spellStart"/>
      <w:r>
        <w:rPr>
          <w:b/>
        </w:rPr>
        <w:t>Кашино</w:t>
      </w:r>
      <w:proofErr w:type="spellEnd"/>
    </w:p>
    <w:p w:rsidR="00A92B10" w:rsidRDefault="00A92B10" w:rsidP="00A92B10">
      <w:pPr>
        <w:jc w:val="both"/>
      </w:pPr>
    </w:p>
    <w:p w:rsidR="00A92B10" w:rsidRDefault="00A92B10" w:rsidP="00A92B10">
      <w:pPr>
        <w:jc w:val="both"/>
      </w:pPr>
      <w:r>
        <w:tab/>
        <w:t>В октябре 2014 года в МАОУ СОШ № 8 было проведено анкетирование родителей (законных представителей) учащихся и учащихся старших классов на предмет  изучение уровня удовлетворенности населе</w:t>
      </w:r>
      <w:r w:rsidR="001B101D">
        <w:t xml:space="preserve">ния, проживающего на территории </w:t>
      </w:r>
      <w:proofErr w:type="spellStart"/>
      <w:r>
        <w:t>Кашинской</w:t>
      </w:r>
      <w:proofErr w:type="spellEnd"/>
      <w:r>
        <w:t xml:space="preserve"> сельской администрации, образовательными услугами, предоставляемыми школой.</w:t>
      </w:r>
    </w:p>
    <w:p w:rsidR="00A92B10" w:rsidRDefault="00A92B10" w:rsidP="00A92B10">
      <w:pPr>
        <w:jc w:val="both"/>
      </w:pPr>
      <w:r>
        <w:tab/>
        <w:t>Результаты показали, что 87%</w:t>
      </w:r>
      <w:r w:rsidR="00760283">
        <w:t xml:space="preserve"> </w:t>
      </w:r>
      <w:r>
        <w:t>населения предоставляемыми образовательными услугами полностью удовлетворены.</w:t>
      </w:r>
    </w:p>
    <w:p w:rsidR="00A92B10" w:rsidRDefault="00A92B10" w:rsidP="00A92B10">
      <w:pPr>
        <w:jc w:val="both"/>
      </w:pPr>
      <w:r>
        <w:tab/>
        <w:t>Но есть моменты, по которым респонденты высказывают не удовлетворение предоставляемыми образовательными услугами. Результат</w:t>
      </w:r>
      <w:r w:rsidR="003D63B7">
        <w:t>ы анкетирования рассмотрены на С</w:t>
      </w:r>
      <w:r>
        <w:t>овете руководства и на Педагогическом совете</w:t>
      </w:r>
      <w:r w:rsidR="003D63B7">
        <w:t>. По высказанным замечаниям с целью повышения качества предоставления образовательных услуг приняты следующие решения:</w:t>
      </w:r>
    </w:p>
    <w:p w:rsidR="003D63B7" w:rsidRDefault="003D63B7" w:rsidP="003D63B7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3D63B7">
        <w:rPr>
          <w:b/>
          <w:u w:val="single"/>
        </w:rPr>
        <w:t>Уровень оказания образовательных услуг:</w:t>
      </w:r>
    </w:p>
    <w:p w:rsidR="00691B90" w:rsidRDefault="00691B90" w:rsidP="00691B90">
      <w:pPr>
        <w:pStyle w:val="a5"/>
        <w:ind w:left="1065"/>
        <w:jc w:val="both"/>
      </w:pPr>
      <w:r>
        <w:t>1,9</w:t>
      </w:r>
      <w:r w:rsidRPr="003D63B7">
        <w:t>% -</w:t>
      </w:r>
      <w:r>
        <w:t xml:space="preserve"> совершенно не удовлетворены;</w:t>
      </w:r>
    </w:p>
    <w:p w:rsidR="00691B90" w:rsidRDefault="00691B90" w:rsidP="00691B90">
      <w:pPr>
        <w:pStyle w:val="a5"/>
        <w:ind w:left="1065"/>
        <w:jc w:val="both"/>
      </w:pPr>
      <w:r>
        <w:t>4,5% - скорее не удовлетворены;</w:t>
      </w:r>
    </w:p>
    <w:p w:rsidR="00691B90" w:rsidRDefault="00691B90" w:rsidP="00691B90">
      <w:pPr>
        <w:pStyle w:val="a5"/>
        <w:ind w:left="1065"/>
        <w:jc w:val="both"/>
      </w:pPr>
      <w:r>
        <w:t>5,0% - затруднились с ответом.</w:t>
      </w:r>
    </w:p>
    <w:p w:rsidR="00691B90" w:rsidRDefault="00691B90" w:rsidP="00691B90">
      <w:pPr>
        <w:jc w:val="both"/>
      </w:pPr>
      <w:r>
        <w:t>Решили:</w:t>
      </w:r>
      <w:r w:rsidR="00DE271C">
        <w:t xml:space="preserve"> *</w:t>
      </w:r>
      <w:r w:rsidR="000C720C">
        <w:t>Усилить индивидуальный подход в обучении;</w:t>
      </w:r>
    </w:p>
    <w:p w:rsidR="000C720C" w:rsidRPr="00691B90" w:rsidRDefault="00DE271C" w:rsidP="00DE271C">
      <w:pPr>
        <w:pStyle w:val="a5"/>
        <w:numPr>
          <w:ilvl w:val="0"/>
          <w:numId w:val="2"/>
        </w:numPr>
        <w:jc w:val="both"/>
      </w:pPr>
      <w:r>
        <w:t>Проработать методику</w:t>
      </w:r>
      <w:r w:rsidR="001B101D">
        <w:t xml:space="preserve"> преподавания</w:t>
      </w:r>
      <w:r>
        <w:t>, направленную повышение эффективности</w:t>
      </w:r>
      <w:r w:rsidR="000C720C">
        <w:t xml:space="preserve"> системы оценки знаний учащихся</w:t>
      </w:r>
      <w:r>
        <w:t>.</w:t>
      </w:r>
    </w:p>
    <w:p w:rsidR="003D63B7" w:rsidRPr="003D63B7" w:rsidRDefault="003D63B7" w:rsidP="003D63B7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3D63B7">
        <w:rPr>
          <w:b/>
          <w:u w:val="single"/>
        </w:rPr>
        <w:t>Организацией учебно-воспитательного процесса:</w:t>
      </w:r>
    </w:p>
    <w:p w:rsidR="003D63B7" w:rsidRDefault="00DF6E21" w:rsidP="003D63B7">
      <w:pPr>
        <w:pStyle w:val="a5"/>
        <w:ind w:left="1065"/>
        <w:jc w:val="both"/>
      </w:pPr>
      <w:r>
        <w:t>0,9</w:t>
      </w:r>
      <w:r w:rsidR="003D63B7" w:rsidRPr="003D63B7">
        <w:t>% -</w:t>
      </w:r>
      <w:r w:rsidR="003D63B7">
        <w:t xml:space="preserve"> совершенно не удовлетворены;</w:t>
      </w:r>
    </w:p>
    <w:p w:rsidR="003D63B7" w:rsidRDefault="00DF6E21" w:rsidP="003D63B7">
      <w:pPr>
        <w:pStyle w:val="a5"/>
        <w:ind w:left="1065"/>
        <w:jc w:val="both"/>
      </w:pPr>
      <w:r>
        <w:t>3.2</w:t>
      </w:r>
      <w:r w:rsidR="003D63B7">
        <w:t>% - скорее не удовлетворены;</w:t>
      </w:r>
    </w:p>
    <w:p w:rsidR="003D63B7" w:rsidRDefault="00DF6E21" w:rsidP="003D63B7">
      <w:pPr>
        <w:pStyle w:val="a5"/>
        <w:ind w:left="1065"/>
        <w:jc w:val="both"/>
      </w:pPr>
      <w:r>
        <w:t>11,7</w:t>
      </w:r>
      <w:r w:rsidR="003D63B7">
        <w:t>% - затруднились с ответом.</w:t>
      </w:r>
    </w:p>
    <w:p w:rsidR="00691B90" w:rsidRPr="001B101D" w:rsidRDefault="00691B90" w:rsidP="00B91ED5">
      <w:pPr>
        <w:ind w:left="1276" w:hanging="1276"/>
        <w:jc w:val="both"/>
        <w:rPr>
          <w:color w:val="333333"/>
          <w:shd w:val="clear" w:color="auto" w:fill="FFFFFF"/>
        </w:rPr>
      </w:pPr>
      <w:r>
        <w:t>Решили:</w:t>
      </w:r>
      <w:r w:rsidR="00DE271C">
        <w:t xml:space="preserve"> * </w:t>
      </w:r>
      <w:r w:rsidR="001B101D" w:rsidRPr="001B101D">
        <w:rPr>
          <w:color w:val="333333"/>
          <w:shd w:val="clear" w:color="auto" w:fill="FFFFFF"/>
        </w:rPr>
        <w:t>В течение третьей четверти 2014/2015 учебного года провести мониторинг  организации учебно-воспитательного процесса; проанализировать данные мониторинга и рассмотреть их на общешкольном родительском собрании в мае 2015 года.</w:t>
      </w:r>
    </w:p>
    <w:p w:rsidR="003D63B7" w:rsidRPr="003D63B7" w:rsidRDefault="003D63B7" w:rsidP="003D63B7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3D63B7">
        <w:rPr>
          <w:b/>
          <w:u w:val="single"/>
        </w:rPr>
        <w:t>Степенью информированности о деятельности образовательного учреждения посредством информационно-коммуникационных технологий:</w:t>
      </w:r>
    </w:p>
    <w:p w:rsidR="003D63B7" w:rsidRDefault="00DF6E21" w:rsidP="003D63B7">
      <w:pPr>
        <w:pStyle w:val="a5"/>
        <w:ind w:left="1065"/>
        <w:jc w:val="both"/>
      </w:pPr>
      <w:r>
        <w:t>4,4</w:t>
      </w:r>
      <w:r w:rsidR="003D63B7">
        <w:t>% - скорее не удовлетворены;</w:t>
      </w:r>
    </w:p>
    <w:p w:rsidR="003D63B7" w:rsidRDefault="00DF6E21" w:rsidP="003D63B7">
      <w:pPr>
        <w:pStyle w:val="a5"/>
        <w:ind w:left="1065"/>
        <w:jc w:val="both"/>
      </w:pPr>
      <w:r>
        <w:t>18,9</w:t>
      </w:r>
      <w:r w:rsidR="003D63B7">
        <w:t>% - затруднились с ответом.</w:t>
      </w:r>
    </w:p>
    <w:p w:rsidR="004C54AC" w:rsidRDefault="00691B90" w:rsidP="00B91ED5">
      <w:pPr>
        <w:ind w:left="1276" w:hanging="1276"/>
        <w:jc w:val="both"/>
      </w:pPr>
      <w:r>
        <w:t>Решили:</w:t>
      </w:r>
      <w:r w:rsidR="00EB6C9E">
        <w:t xml:space="preserve"> * </w:t>
      </w:r>
      <w:r w:rsidR="00DB514C">
        <w:t xml:space="preserve">Повторно довести до сведения каждого родителя (законного представителя) обучающегося информацию </w:t>
      </w:r>
      <w:r w:rsidR="00396E63">
        <w:t xml:space="preserve"> о работе Сайта школы </w:t>
      </w:r>
      <w:hyperlink r:id="rId6" w:history="1">
        <w:r w:rsidR="00396E63" w:rsidRPr="00C467A6">
          <w:rPr>
            <w:rStyle w:val="a6"/>
            <w:lang w:val="en-US"/>
          </w:rPr>
          <w:t>http</w:t>
        </w:r>
        <w:r w:rsidR="00396E63" w:rsidRPr="00C467A6">
          <w:rPr>
            <w:rStyle w:val="a6"/>
          </w:rPr>
          <w:t>://</w:t>
        </w:r>
        <w:proofErr w:type="spellStart"/>
        <w:r w:rsidR="00396E63" w:rsidRPr="00C467A6">
          <w:rPr>
            <w:rStyle w:val="a6"/>
            <w:lang w:val="en-US"/>
          </w:rPr>
          <w:t>kashinoshool</w:t>
        </w:r>
        <w:proofErr w:type="spellEnd"/>
        <w:r w:rsidR="00396E63" w:rsidRPr="00C467A6">
          <w:rPr>
            <w:rStyle w:val="a6"/>
          </w:rPr>
          <w:t>8.</w:t>
        </w:r>
        <w:proofErr w:type="spellStart"/>
        <w:r w:rsidR="00396E63" w:rsidRPr="00C467A6">
          <w:rPr>
            <w:rStyle w:val="a6"/>
            <w:lang w:val="en-US"/>
          </w:rPr>
          <w:t>ucoz</w:t>
        </w:r>
        <w:proofErr w:type="spellEnd"/>
        <w:r w:rsidR="00396E63" w:rsidRPr="00C467A6">
          <w:rPr>
            <w:rStyle w:val="a6"/>
          </w:rPr>
          <w:t>.</w:t>
        </w:r>
        <w:proofErr w:type="spellStart"/>
        <w:r w:rsidR="00396E63" w:rsidRPr="00C467A6">
          <w:rPr>
            <w:rStyle w:val="a6"/>
            <w:lang w:val="en-US"/>
          </w:rPr>
          <w:t>ru</w:t>
        </w:r>
        <w:proofErr w:type="spellEnd"/>
        <w:r w:rsidR="00396E63" w:rsidRPr="00C467A6">
          <w:rPr>
            <w:rStyle w:val="a6"/>
          </w:rPr>
          <w:t>/</w:t>
        </w:r>
      </w:hyperlink>
      <w:r w:rsidR="00396E63">
        <w:t xml:space="preserve">. </w:t>
      </w:r>
    </w:p>
    <w:p w:rsidR="004A0D14" w:rsidRDefault="004C54AC" w:rsidP="004A0D14">
      <w:pPr>
        <w:pStyle w:val="a5"/>
        <w:numPr>
          <w:ilvl w:val="0"/>
          <w:numId w:val="2"/>
        </w:numPr>
        <w:jc w:val="both"/>
      </w:pPr>
      <w:r>
        <w:t xml:space="preserve">Обеспечить прохождение </w:t>
      </w:r>
      <w:r w:rsidR="004A0D14">
        <w:t xml:space="preserve">каждым учителем школы </w:t>
      </w:r>
      <w:r>
        <w:t xml:space="preserve">курсов повышения квалификации </w:t>
      </w:r>
      <w:r w:rsidR="004A0D14">
        <w:t xml:space="preserve">по Программам «Информационно - коммуникационные технологии как средство повышения качества образования» </w:t>
      </w:r>
      <w:r>
        <w:t>при ИРО г. Екатеринбурга</w:t>
      </w:r>
      <w:r w:rsidR="004A0D14">
        <w:t xml:space="preserve">. </w:t>
      </w:r>
    </w:p>
    <w:p w:rsidR="00B91ED5" w:rsidRDefault="00B91ED5" w:rsidP="004A0D14">
      <w:pPr>
        <w:pStyle w:val="a5"/>
        <w:numPr>
          <w:ilvl w:val="0"/>
          <w:numId w:val="2"/>
        </w:numPr>
        <w:jc w:val="both"/>
      </w:pPr>
      <w:r>
        <w:lastRenderedPageBreak/>
        <w:t xml:space="preserve">С целью обеспечения высокоскоростного интернета сменить провайдера школьного интернета. </w:t>
      </w:r>
    </w:p>
    <w:p w:rsidR="00691B90" w:rsidRDefault="00EB6C9E" w:rsidP="004A0D14">
      <w:pPr>
        <w:pStyle w:val="a5"/>
        <w:numPr>
          <w:ilvl w:val="0"/>
          <w:numId w:val="2"/>
        </w:numPr>
        <w:jc w:val="both"/>
      </w:pPr>
      <w:r>
        <w:t>Усилить контроль со стороны администрации школы за работой классных руководителей и учителей-предметников с электронным дневником.</w:t>
      </w:r>
      <w:r w:rsidR="004C54AC">
        <w:t xml:space="preserve"> Рассмотреть вопрос по улучшению качества работы с информационно-коммуникационными технологиями на Совещании при директоре в марте 2015 года. </w:t>
      </w:r>
    </w:p>
    <w:p w:rsidR="003D63B7" w:rsidRPr="003D63B7" w:rsidRDefault="003D63B7" w:rsidP="003D63B7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3D63B7">
        <w:rPr>
          <w:b/>
          <w:u w:val="single"/>
        </w:rPr>
        <w:t>Состоянием материально-технической базы учреждения:</w:t>
      </w:r>
    </w:p>
    <w:p w:rsidR="003D63B7" w:rsidRDefault="00DF6E21" w:rsidP="003D63B7">
      <w:pPr>
        <w:pStyle w:val="a5"/>
        <w:ind w:left="1065"/>
        <w:jc w:val="both"/>
      </w:pPr>
      <w:r>
        <w:t>1,4% – скорее не удовлетворены;</w:t>
      </w:r>
    </w:p>
    <w:p w:rsidR="00DF6E21" w:rsidRDefault="006A2E8A" w:rsidP="003D63B7">
      <w:pPr>
        <w:pStyle w:val="a5"/>
        <w:ind w:left="1065"/>
        <w:jc w:val="both"/>
      </w:pPr>
      <w:r>
        <w:t>48,1</w:t>
      </w:r>
      <w:r w:rsidR="00DF6E21">
        <w:t>% – затруднились с ответом.</w:t>
      </w:r>
    </w:p>
    <w:p w:rsidR="00691B90" w:rsidRDefault="00691B90" w:rsidP="00B91ED5">
      <w:pPr>
        <w:ind w:left="1134" w:hanging="1134"/>
        <w:jc w:val="both"/>
      </w:pPr>
      <w:r>
        <w:t>Решили:</w:t>
      </w:r>
      <w:r w:rsidR="00B91ED5">
        <w:t xml:space="preserve"> *В течение 2014 – 2015 учебного года заменить ученическую мебель в кабинетах  начальной школы;</w:t>
      </w:r>
    </w:p>
    <w:p w:rsidR="00B91ED5" w:rsidRDefault="00B91ED5" w:rsidP="00691B90">
      <w:pPr>
        <w:pStyle w:val="a5"/>
        <w:numPr>
          <w:ilvl w:val="0"/>
          <w:numId w:val="2"/>
        </w:numPr>
        <w:jc w:val="both"/>
      </w:pPr>
      <w:r>
        <w:t xml:space="preserve">Оборудовать </w:t>
      </w:r>
      <w:r w:rsidR="0092409E">
        <w:t xml:space="preserve">автоматизированное </w:t>
      </w:r>
      <w:r>
        <w:t xml:space="preserve">рабочее место учителя </w:t>
      </w:r>
      <w:r w:rsidR="0092409E">
        <w:t>в кабинете № 6, актовом зале до 01.01.2016 года.</w:t>
      </w:r>
    </w:p>
    <w:p w:rsidR="00DF6E21" w:rsidRDefault="00DF6E21" w:rsidP="00DF6E21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DF6E21">
        <w:rPr>
          <w:b/>
          <w:u w:val="single"/>
        </w:rPr>
        <w:t>Профессионализм педагогов:</w:t>
      </w:r>
    </w:p>
    <w:p w:rsidR="00B05C11" w:rsidRDefault="006A2E8A" w:rsidP="00B05C11">
      <w:pPr>
        <w:pStyle w:val="a5"/>
        <w:ind w:left="1065"/>
        <w:jc w:val="both"/>
      </w:pPr>
      <w:r>
        <w:t>6,9</w:t>
      </w:r>
      <w:r w:rsidR="00DF6E21">
        <w:t>%</w:t>
      </w:r>
      <w:r w:rsidR="00DF6E21" w:rsidRPr="00DF6E21">
        <w:t>– затруднились с ответом.</w:t>
      </w:r>
    </w:p>
    <w:p w:rsidR="00A877CA" w:rsidRPr="00C100C6" w:rsidRDefault="00691B90" w:rsidP="00C100C6">
      <w:pPr>
        <w:pStyle w:val="a8"/>
        <w:ind w:left="1134" w:hanging="1134"/>
      </w:pPr>
      <w:r>
        <w:t>Решили:</w:t>
      </w:r>
      <w:r w:rsidR="00A877CA">
        <w:t xml:space="preserve"> </w:t>
      </w:r>
      <w:r w:rsidR="00C100C6">
        <w:t xml:space="preserve">* </w:t>
      </w:r>
      <w:r w:rsidR="00B05C11">
        <w:t xml:space="preserve">усилить контроль администрации за </w:t>
      </w:r>
      <w:r w:rsidR="00C100C6">
        <w:t xml:space="preserve">профессиональным </w:t>
      </w:r>
      <w:r w:rsidR="00B05C11" w:rsidRPr="00C100C6">
        <w:t>самообразованием  педагогов школы</w:t>
      </w:r>
      <w:r w:rsidR="00C100C6">
        <w:t xml:space="preserve"> через такие формы как:</w:t>
      </w:r>
      <w:r w:rsidR="00A877CA" w:rsidRPr="00C100C6">
        <w:t xml:space="preserve"> </w:t>
      </w:r>
      <w:r w:rsidR="00B05C11" w:rsidRPr="00C100C6">
        <w:t xml:space="preserve"> </w:t>
      </w:r>
    </w:p>
    <w:p w:rsidR="00A877CA" w:rsidRPr="00C100C6" w:rsidRDefault="00C100C6" w:rsidP="00C100C6">
      <w:pPr>
        <w:pStyle w:val="a8"/>
        <w:ind w:left="1134" w:hanging="1134"/>
      </w:pPr>
      <w:r>
        <w:t xml:space="preserve">              </w:t>
      </w:r>
      <w:r w:rsidR="00A877CA" w:rsidRPr="00C100C6">
        <w:t>— работа в библиотеках с периодическими изданиями, монографиями, каталогами;</w:t>
      </w:r>
    </w:p>
    <w:p w:rsidR="00A877CA" w:rsidRPr="00C100C6" w:rsidRDefault="00C100C6" w:rsidP="00C100C6">
      <w:pPr>
        <w:pStyle w:val="a8"/>
        <w:ind w:left="1134" w:hanging="1134"/>
      </w:pPr>
      <w:r>
        <w:t xml:space="preserve">              </w:t>
      </w:r>
      <w:r w:rsidR="00A877CA" w:rsidRPr="00C100C6">
        <w:t>— участие в работе научно-практических семинаров, конференций, тренингов</w:t>
      </w:r>
      <w:r>
        <w:t xml:space="preserve"> различных уровней</w:t>
      </w:r>
      <w:r w:rsidR="00A877CA" w:rsidRPr="00C100C6">
        <w:t>;</w:t>
      </w:r>
    </w:p>
    <w:p w:rsidR="00A877CA" w:rsidRPr="00C100C6" w:rsidRDefault="00C100C6" w:rsidP="00C100C6">
      <w:pPr>
        <w:pStyle w:val="a8"/>
        <w:ind w:left="1134" w:hanging="1134"/>
      </w:pPr>
      <w:r>
        <w:t xml:space="preserve">              </w:t>
      </w:r>
      <w:r w:rsidR="00A877CA" w:rsidRPr="00C100C6">
        <w:t xml:space="preserve">— получение консультаций специалистов, практических центров, кафедр психологии и педагогики </w:t>
      </w:r>
      <w:r>
        <w:t xml:space="preserve">ИРО и </w:t>
      </w:r>
      <w:r w:rsidRPr="00C100C6">
        <w:t>высших учебных заведений</w:t>
      </w:r>
      <w:r>
        <w:t xml:space="preserve"> г. Екатеринбурга</w:t>
      </w:r>
      <w:r w:rsidR="00A877CA" w:rsidRPr="00C100C6">
        <w:t>;</w:t>
      </w:r>
    </w:p>
    <w:p w:rsidR="00691B90" w:rsidRDefault="00C100C6" w:rsidP="00C100C6">
      <w:pPr>
        <w:pStyle w:val="a8"/>
        <w:ind w:left="1134" w:hanging="1134"/>
      </w:pPr>
      <w:r>
        <w:t xml:space="preserve">             </w:t>
      </w:r>
      <w:r w:rsidR="00A877CA" w:rsidRPr="00C100C6">
        <w:t>— работа с банком диагностических работ</w:t>
      </w:r>
      <w:r>
        <w:t>.</w:t>
      </w:r>
    </w:p>
    <w:p w:rsidR="00DF6E21" w:rsidRPr="006A2E8A" w:rsidRDefault="00DF6E21" w:rsidP="006A2E8A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DF6E21">
        <w:rPr>
          <w:b/>
          <w:u w:val="single"/>
        </w:rPr>
        <w:t>Организацией питания:</w:t>
      </w:r>
    </w:p>
    <w:p w:rsidR="00DF6E21" w:rsidRDefault="006A2E8A" w:rsidP="00DF6E21">
      <w:pPr>
        <w:pStyle w:val="a5"/>
        <w:ind w:left="1065"/>
        <w:jc w:val="both"/>
      </w:pPr>
      <w:r>
        <w:t>11,4</w:t>
      </w:r>
      <w:r w:rsidR="00DF6E21">
        <w:t>% - затруднились с ответом.</w:t>
      </w:r>
    </w:p>
    <w:p w:rsidR="00691B90" w:rsidRDefault="00691B90" w:rsidP="002A782C">
      <w:pPr>
        <w:ind w:left="1134" w:hanging="1134"/>
        <w:jc w:val="both"/>
      </w:pPr>
      <w:r>
        <w:t>Решили:</w:t>
      </w:r>
      <w:r w:rsidR="0092409E">
        <w:t xml:space="preserve"> *</w:t>
      </w:r>
      <w:r w:rsidR="00C100C6">
        <w:t xml:space="preserve">Обратиться к МУП «Общественное питание» Сысертского городского округа, с кем заключен договор на организацию питания, с тем, чтобы </w:t>
      </w:r>
      <w:r w:rsidR="002A782C">
        <w:t xml:space="preserve"> штат работников школьной столовой был укомплектован более квалифицированными сотрудниками. </w:t>
      </w:r>
    </w:p>
    <w:p w:rsidR="00DF6E21" w:rsidRDefault="00DF6E21" w:rsidP="00DF6E21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DF6E21">
        <w:rPr>
          <w:b/>
          <w:u w:val="single"/>
        </w:rPr>
        <w:t>Обеспечение литературой и пособиями, учебниками:</w:t>
      </w:r>
    </w:p>
    <w:p w:rsidR="00DF6E21" w:rsidRDefault="00DF6E21" w:rsidP="00DF6E21">
      <w:pPr>
        <w:pStyle w:val="a5"/>
        <w:ind w:left="1065"/>
        <w:jc w:val="both"/>
      </w:pPr>
      <w:r w:rsidRPr="00DF6E21">
        <w:t>11,3% затруднились с ответом</w:t>
      </w:r>
      <w:r>
        <w:t>.</w:t>
      </w:r>
    </w:p>
    <w:p w:rsidR="00691B90" w:rsidRDefault="00691B90" w:rsidP="002A782C">
      <w:pPr>
        <w:ind w:left="1134" w:hanging="1134"/>
        <w:jc w:val="both"/>
      </w:pPr>
      <w:r>
        <w:t>Решили:</w:t>
      </w:r>
      <w:r w:rsidR="002A782C">
        <w:t>*Ежемесячно на совещаниях при директоре  заслушивать заведующую школьной библиотекой по своевременному  обеспечению обучающихся школы</w:t>
      </w:r>
      <w:r w:rsidR="0063723B">
        <w:t xml:space="preserve"> учебной литературой; </w:t>
      </w:r>
      <w:r w:rsidR="002A782C">
        <w:t>своевременно приобретать недостающие учебники.</w:t>
      </w:r>
    </w:p>
    <w:p w:rsidR="006A2E8A" w:rsidRDefault="00DF6E21" w:rsidP="006A2E8A">
      <w:pPr>
        <w:pStyle w:val="a5"/>
        <w:numPr>
          <w:ilvl w:val="0"/>
          <w:numId w:val="1"/>
        </w:numPr>
        <w:jc w:val="both"/>
      </w:pPr>
      <w:r w:rsidRPr="00DF6E21">
        <w:rPr>
          <w:b/>
          <w:u w:val="single"/>
        </w:rPr>
        <w:t>Санитарно-гигиеническими условиями</w:t>
      </w:r>
      <w:r>
        <w:t>:</w:t>
      </w:r>
    </w:p>
    <w:p w:rsidR="006A2E8A" w:rsidRDefault="006A2E8A" w:rsidP="006A2E8A">
      <w:pPr>
        <w:pStyle w:val="a5"/>
        <w:ind w:left="1065"/>
        <w:jc w:val="both"/>
      </w:pPr>
      <w:r>
        <w:t>19,4% - скорее не удовлетворены;</w:t>
      </w:r>
    </w:p>
    <w:p w:rsidR="006A2E8A" w:rsidRDefault="006A2E8A" w:rsidP="006A2E8A">
      <w:pPr>
        <w:pStyle w:val="a5"/>
        <w:ind w:left="1065"/>
        <w:jc w:val="both"/>
      </w:pPr>
      <w:r>
        <w:t>11,2% - затруднились с ответом.</w:t>
      </w:r>
    </w:p>
    <w:p w:rsidR="00691B90" w:rsidRDefault="00691B90" w:rsidP="002A782C">
      <w:pPr>
        <w:ind w:left="993" w:hanging="993"/>
        <w:jc w:val="both"/>
      </w:pPr>
      <w:r>
        <w:t>Решили:</w:t>
      </w:r>
      <w:r w:rsidR="002A782C">
        <w:t xml:space="preserve"> *Усилить контроль администрации за деятельность МОП по поддержанию санитарно-гигиенического состояния школы.</w:t>
      </w:r>
    </w:p>
    <w:p w:rsidR="002A782C" w:rsidRDefault="002A782C" w:rsidP="004F29DD">
      <w:pPr>
        <w:ind w:left="993"/>
        <w:jc w:val="both"/>
      </w:pPr>
      <w:r>
        <w:t xml:space="preserve">*Ежемесячно на классных часах проводить с </w:t>
      </w:r>
      <w:proofErr w:type="gramStart"/>
      <w:r>
        <w:t>обучающимися</w:t>
      </w:r>
      <w:proofErr w:type="gramEnd"/>
      <w:r>
        <w:t xml:space="preserve"> работу по соблюдению санитарно-гигиенических норм в школе и общественных местах.</w:t>
      </w:r>
    </w:p>
    <w:p w:rsidR="006A2E8A" w:rsidRDefault="006A2E8A" w:rsidP="006A2E8A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6A2E8A">
        <w:rPr>
          <w:b/>
          <w:u w:val="single"/>
        </w:rPr>
        <w:t xml:space="preserve">Взаимоотношениями педагогов </w:t>
      </w:r>
      <w:proofErr w:type="gramStart"/>
      <w:r w:rsidRPr="006A2E8A">
        <w:rPr>
          <w:b/>
          <w:u w:val="single"/>
        </w:rPr>
        <w:t>с</w:t>
      </w:r>
      <w:proofErr w:type="gramEnd"/>
      <w:r w:rsidRPr="006A2E8A">
        <w:rPr>
          <w:b/>
          <w:u w:val="single"/>
        </w:rPr>
        <w:t xml:space="preserve"> обучающимися:</w:t>
      </w:r>
    </w:p>
    <w:p w:rsidR="006A2E8A" w:rsidRDefault="006A2E8A" w:rsidP="006A2E8A">
      <w:pPr>
        <w:pStyle w:val="a5"/>
        <w:ind w:left="1065"/>
        <w:jc w:val="both"/>
      </w:pPr>
      <w:r>
        <w:t>3.2% - скорее не удовлетворены;</w:t>
      </w:r>
    </w:p>
    <w:p w:rsidR="006A2E8A" w:rsidRDefault="00691B90" w:rsidP="006A2E8A">
      <w:pPr>
        <w:pStyle w:val="a5"/>
        <w:ind w:left="1065"/>
        <w:jc w:val="both"/>
      </w:pPr>
      <w:r>
        <w:t>9,3</w:t>
      </w:r>
      <w:r w:rsidR="006A2E8A">
        <w:t>% - затруднились с ответом.</w:t>
      </w:r>
    </w:p>
    <w:p w:rsidR="00691B90" w:rsidRPr="006A2E8A" w:rsidRDefault="00691B90" w:rsidP="002022AE">
      <w:pPr>
        <w:ind w:left="993" w:hanging="993"/>
        <w:jc w:val="both"/>
      </w:pPr>
      <w:r>
        <w:t>Решили:</w:t>
      </w:r>
      <w:r w:rsidR="002022AE">
        <w:t xml:space="preserve"> *Д</w:t>
      </w:r>
      <w:r w:rsidR="004F29DD">
        <w:t>ополнительно провести анкетирование</w:t>
      </w:r>
      <w:r w:rsidR="002022AE">
        <w:t xml:space="preserve"> родителей (законных представителей) обучающихся и самих обучающихся по вопросам взаимоотношений для выяснения и устранения конкретных негативных моментов во взаимоотношениях учитель-ученик (февраль 2015 г.).</w:t>
      </w:r>
    </w:p>
    <w:p w:rsidR="006A2E8A" w:rsidRPr="00691B90" w:rsidRDefault="006A2E8A" w:rsidP="00691B90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6A2E8A">
        <w:rPr>
          <w:b/>
          <w:u w:val="single"/>
        </w:rPr>
        <w:t>Взаимоотношениями педагогов с родителями:</w:t>
      </w:r>
    </w:p>
    <w:p w:rsidR="006A2E8A" w:rsidRDefault="006A2E8A" w:rsidP="006A2E8A">
      <w:pPr>
        <w:pStyle w:val="a5"/>
        <w:ind w:left="1065"/>
        <w:jc w:val="both"/>
      </w:pPr>
      <w:r>
        <w:t>2% - скорее не удовлетворены;</w:t>
      </w:r>
    </w:p>
    <w:p w:rsidR="006A2E8A" w:rsidRDefault="00691B90" w:rsidP="006A2E8A">
      <w:pPr>
        <w:pStyle w:val="a5"/>
        <w:ind w:left="1065"/>
        <w:jc w:val="both"/>
      </w:pPr>
      <w:r>
        <w:t>20,4</w:t>
      </w:r>
      <w:r w:rsidR="006A2E8A">
        <w:t>% - затруднились с ответом.</w:t>
      </w:r>
    </w:p>
    <w:p w:rsidR="004F29DD" w:rsidRDefault="00691B90" w:rsidP="004F29DD">
      <w:pPr>
        <w:ind w:left="993" w:hanging="993"/>
        <w:jc w:val="both"/>
      </w:pPr>
      <w:r>
        <w:t>Решили:</w:t>
      </w:r>
      <w:r w:rsidR="004F29DD">
        <w:t xml:space="preserve"> *</w:t>
      </w:r>
      <w:proofErr w:type="gramStart"/>
      <w:r w:rsidR="004F29DD">
        <w:t>Администрации школы усилить контроль за постоянным взаимодействием педагогов-родителей (законных представителей обучающихся-учеников.</w:t>
      </w:r>
      <w:proofErr w:type="gramEnd"/>
      <w:r w:rsidR="004F29DD">
        <w:t xml:space="preserve"> </w:t>
      </w:r>
      <w:proofErr w:type="gramStart"/>
      <w:r w:rsidR="004F29DD">
        <w:t xml:space="preserve">Администрации школы </w:t>
      </w:r>
      <w:r w:rsidR="004F29DD">
        <w:lastRenderedPageBreak/>
        <w:t xml:space="preserve">чаще общаться с родителями (законными представителями) обучающихся через классных руководителей. </w:t>
      </w:r>
      <w:proofErr w:type="gramEnd"/>
    </w:p>
    <w:p w:rsidR="004F29DD" w:rsidRDefault="004F29DD" w:rsidP="004F29DD">
      <w:pPr>
        <w:ind w:left="993" w:hanging="993"/>
        <w:jc w:val="both"/>
      </w:pPr>
      <w:r>
        <w:t xml:space="preserve">                *Систематически информировать родителей (законных представителей) об общественной жизни школы, мероприятиях, событиях через электронно-информационные ресурсы. </w:t>
      </w:r>
    </w:p>
    <w:p w:rsidR="0063723B" w:rsidRDefault="004F29DD" w:rsidP="004F29DD">
      <w:pPr>
        <w:ind w:left="993" w:hanging="993"/>
        <w:jc w:val="both"/>
      </w:pPr>
      <w:r>
        <w:t xml:space="preserve">               * Приглашать родителей на все школьные мероприятия; привлекать их к участию в школьной жизни. </w:t>
      </w:r>
    </w:p>
    <w:p w:rsidR="00691B90" w:rsidRDefault="0063723B" w:rsidP="004F29DD">
      <w:pPr>
        <w:ind w:left="993" w:hanging="993"/>
        <w:jc w:val="both"/>
      </w:pPr>
      <w:r>
        <w:t xml:space="preserve">              </w:t>
      </w:r>
      <w:r w:rsidR="004F29DD">
        <w:t>*Сделать традиционным День открытых дверей для родителей (март 2015 года).</w:t>
      </w:r>
    </w:p>
    <w:p w:rsidR="006A2E8A" w:rsidRDefault="006A2E8A" w:rsidP="00691B90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 w:rsidRPr="006A2E8A">
        <w:rPr>
          <w:b/>
          <w:u w:val="single"/>
        </w:rPr>
        <w:t>Качеством дополнительных образовательных услуг:</w:t>
      </w:r>
    </w:p>
    <w:p w:rsidR="00691B90" w:rsidRPr="00691B90" w:rsidRDefault="00691B90" w:rsidP="00691B90">
      <w:pPr>
        <w:pStyle w:val="a5"/>
        <w:ind w:left="1065"/>
        <w:jc w:val="both"/>
      </w:pPr>
      <w:r>
        <w:t>44,4</w:t>
      </w:r>
      <w:r w:rsidRPr="003D63B7">
        <w:t>% -</w:t>
      </w:r>
      <w:r>
        <w:t xml:space="preserve"> совершенно не удовлетворены;</w:t>
      </w:r>
    </w:p>
    <w:p w:rsidR="006A2E8A" w:rsidRDefault="00691B90" w:rsidP="006A2E8A">
      <w:pPr>
        <w:pStyle w:val="a5"/>
        <w:ind w:left="1065"/>
        <w:jc w:val="both"/>
      </w:pPr>
      <w:r>
        <w:t>10</w:t>
      </w:r>
      <w:r w:rsidR="006A2E8A">
        <w:t>% - скорее не удовлетворены;</w:t>
      </w:r>
    </w:p>
    <w:p w:rsidR="006A2E8A" w:rsidRDefault="00691B90" w:rsidP="006A2E8A">
      <w:pPr>
        <w:pStyle w:val="a5"/>
        <w:ind w:left="1065"/>
        <w:jc w:val="both"/>
      </w:pPr>
      <w:r>
        <w:t>34,1</w:t>
      </w:r>
      <w:r w:rsidR="006A2E8A">
        <w:t>% - затруднились с ответом.</w:t>
      </w:r>
    </w:p>
    <w:p w:rsidR="00691B90" w:rsidRDefault="00691B90" w:rsidP="00760283">
      <w:pPr>
        <w:ind w:left="993" w:hanging="993"/>
        <w:jc w:val="both"/>
      </w:pPr>
      <w:r>
        <w:t>Решили:</w:t>
      </w:r>
      <w:r w:rsidR="00F652E0">
        <w:t xml:space="preserve"> * На 2015/2016 учебный год продумать введение элективных курсов по различным предметам</w:t>
      </w:r>
      <w:r w:rsidR="00760283">
        <w:t xml:space="preserve"> в среднем звене (в рамках образовательной программы и сметы).</w:t>
      </w:r>
    </w:p>
    <w:p w:rsidR="00760283" w:rsidRPr="006A2E8A" w:rsidRDefault="00760283" w:rsidP="00760283">
      <w:pPr>
        <w:pStyle w:val="a5"/>
        <w:numPr>
          <w:ilvl w:val="0"/>
          <w:numId w:val="2"/>
        </w:numPr>
        <w:jc w:val="both"/>
      </w:pPr>
      <w:r>
        <w:t xml:space="preserve">Проанализировать и отработать систему взаимодействия школы и учреждений дополнительного образования по вопросу предоставления дополнительных образовательных услуг </w:t>
      </w:r>
      <w:proofErr w:type="gramStart"/>
      <w:r>
        <w:t>обучающимся</w:t>
      </w:r>
      <w:proofErr w:type="gramEnd"/>
      <w:r>
        <w:t xml:space="preserve"> школы.</w:t>
      </w:r>
    </w:p>
    <w:p w:rsidR="006A2E8A" w:rsidRDefault="006A2E8A" w:rsidP="006A2E8A">
      <w:pPr>
        <w:pStyle w:val="a5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Организацией отдыха детей в каникулярное время:</w:t>
      </w:r>
    </w:p>
    <w:p w:rsidR="00691B90" w:rsidRPr="00691B90" w:rsidRDefault="00691B90" w:rsidP="00691B90">
      <w:pPr>
        <w:pStyle w:val="a5"/>
        <w:ind w:left="1065"/>
        <w:jc w:val="both"/>
      </w:pPr>
      <w:r>
        <w:t>3,0</w:t>
      </w:r>
      <w:r w:rsidRPr="003D63B7">
        <w:t>% -</w:t>
      </w:r>
      <w:r>
        <w:t xml:space="preserve"> совершенно не удовлетворены;</w:t>
      </w:r>
    </w:p>
    <w:p w:rsidR="006A2E8A" w:rsidRDefault="00691B90" w:rsidP="006A2E8A">
      <w:pPr>
        <w:pStyle w:val="a5"/>
        <w:ind w:left="1065"/>
        <w:jc w:val="both"/>
      </w:pPr>
      <w:r>
        <w:t>4,6</w:t>
      </w:r>
      <w:r w:rsidR="006A2E8A">
        <w:t>% - скорее не удовлетворены;</w:t>
      </w:r>
    </w:p>
    <w:p w:rsidR="006A2E8A" w:rsidRDefault="00691B90" w:rsidP="006A2E8A">
      <w:pPr>
        <w:pStyle w:val="a5"/>
        <w:ind w:left="1065"/>
        <w:jc w:val="both"/>
      </w:pPr>
      <w:r>
        <w:t>65,6</w:t>
      </w:r>
      <w:r w:rsidR="006A2E8A">
        <w:t>% - затруднились с ответом</w:t>
      </w:r>
    </w:p>
    <w:p w:rsidR="00691B90" w:rsidRDefault="00691B90" w:rsidP="00F63870">
      <w:pPr>
        <w:ind w:left="993" w:hanging="993"/>
        <w:jc w:val="both"/>
      </w:pPr>
      <w:r>
        <w:t>Решили:</w:t>
      </w:r>
      <w:r w:rsidR="008809DE">
        <w:t xml:space="preserve">* Заблаговременно известить родителей (законных представителей) обучающихся о работе на базе школы летней оздоровительной площадки с дневным пребыванием 65 </w:t>
      </w:r>
      <w:r w:rsidR="00760283">
        <w:t xml:space="preserve">  </w:t>
      </w:r>
      <w:r w:rsidR="008809DE">
        <w:t xml:space="preserve">детей и </w:t>
      </w:r>
      <w:r w:rsidR="0063723B">
        <w:t xml:space="preserve">15 подростков в </w:t>
      </w:r>
      <w:bookmarkStart w:id="0" w:name="_GoBack"/>
      <w:bookmarkEnd w:id="0"/>
      <w:r w:rsidR="008809DE">
        <w:t>лагеря труда и отдыха</w:t>
      </w:r>
      <w:r w:rsidR="00F63870">
        <w:t xml:space="preserve"> в июне 2015 года.</w:t>
      </w:r>
    </w:p>
    <w:p w:rsidR="00F63870" w:rsidRDefault="00F63870" w:rsidP="00F63870">
      <w:pPr>
        <w:pStyle w:val="a5"/>
        <w:numPr>
          <w:ilvl w:val="0"/>
          <w:numId w:val="2"/>
        </w:numPr>
        <w:jc w:val="both"/>
      </w:pPr>
      <w:r>
        <w:t>Поставить на контроль вопрос организации отдыха учащихся родительскими комитетами классов и классными руководителями в каникулярное время 2014 – 2015 учебного года.</w:t>
      </w:r>
    </w:p>
    <w:p w:rsidR="006A2E8A" w:rsidRPr="00DF6E21" w:rsidRDefault="006A2E8A" w:rsidP="006A2E8A">
      <w:pPr>
        <w:pStyle w:val="a5"/>
        <w:ind w:left="1065"/>
        <w:jc w:val="both"/>
      </w:pPr>
    </w:p>
    <w:p w:rsidR="00A92B10" w:rsidRDefault="00A92B10" w:rsidP="00A92B10">
      <w:pPr>
        <w:jc w:val="both"/>
      </w:pPr>
      <w:r>
        <w:tab/>
      </w:r>
      <w:r w:rsidR="00691B90">
        <w:t xml:space="preserve"> </w:t>
      </w:r>
    </w:p>
    <w:p w:rsidR="00712069" w:rsidRDefault="00712069" w:rsidP="00712069">
      <w:pPr>
        <w:jc w:val="both"/>
      </w:pPr>
    </w:p>
    <w:p w:rsidR="00712069" w:rsidRDefault="00712069" w:rsidP="00712069">
      <w:pPr>
        <w:jc w:val="both"/>
      </w:pPr>
    </w:p>
    <w:p w:rsidR="006959D8" w:rsidRDefault="006959D8" w:rsidP="00712069">
      <w:pPr>
        <w:jc w:val="both"/>
      </w:pPr>
    </w:p>
    <w:p w:rsidR="00712069" w:rsidRDefault="00712069" w:rsidP="00712069">
      <w:pPr>
        <w:jc w:val="both"/>
      </w:pPr>
      <w:r>
        <w:t>Директор школы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Куваева Л.К.</w:t>
      </w:r>
    </w:p>
    <w:p w:rsidR="00022553" w:rsidRDefault="00022553"/>
    <w:sectPr w:rsidR="00022553" w:rsidSect="007120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765E5"/>
    <w:multiLevelType w:val="hybridMultilevel"/>
    <w:tmpl w:val="C4267352"/>
    <w:lvl w:ilvl="0" w:tplc="AE6AB2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99107B"/>
    <w:multiLevelType w:val="hybridMultilevel"/>
    <w:tmpl w:val="91C2602E"/>
    <w:lvl w:ilvl="0" w:tplc="5886958C">
      <w:start w:val="2"/>
      <w:numFmt w:val="bullet"/>
      <w:lvlText w:val=""/>
      <w:lvlJc w:val="left"/>
      <w:pPr>
        <w:ind w:left="13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69"/>
    <w:rsid w:val="00022553"/>
    <w:rsid w:val="000C720C"/>
    <w:rsid w:val="001B101D"/>
    <w:rsid w:val="002022AE"/>
    <w:rsid w:val="002A782C"/>
    <w:rsid w:val="00396E63"/>
    <w:rsid w:val="003D63B7"/>
    <w:rsid w:val="004A0D14"/>
    <w:rsid w:val="004C54AC"/>
    <w:rsid w:val="004F29DD"/>
    <w:rsid w:val="0063723B"/>
    <w:rsid w:val="00691B90"/>
    <w:rsid w:val="006959D8"/>
    <w:rsid w:val="006A2E8A"/>
    <w:rsid w:val="00712069"/>
    <w:rsid w:val="00760283"/>
    <w:rsid w:val="00865941"/>
    <w:rsid w:val="008809DE"/>
    <w:rsid w:val="0092409E"/>
    <w:rsid w:val="00A877CA"/>
    <w:rsid w:val="00A92B10"/>
    <w:rsid w:val="00B05C11"/>
    <w:rsid w:val="00B642AF"/>
    <w:rsid w:val="00B91ED5"/>
    <w:rsid w:val="00C100C6"/>
    <w:rsid w:val="00DB514C"/>
    <w:rsid w:val="00DE271C"/>
    <w:rsid w:val="00DF6E21"/>
    <w:rsid w:val="00EB6C9E"/>
    <w:rsid w:val="00F63870"/>
    <w:rsid w:val="00F6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2069"/>
    <w:pPr>
      <w:keepNext/>
      <w:spacing w:line="360" w:lineRule="auto"/>
      <w:jc w:val="center"/>
      <w:outlineLvl w:val="1"/>
    </w:pPr>
    <w:rPr>
      <w:rFonts w:ascii="Arial Narrow" w:hAnsi="Arial Narrow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2069"/>
    <w:rPr>
      <w:rFonts w:ascii="Arial Narrow" w:eastAsia="Times New Roman" w:hAnsi="Arial Narrow" w:cs="Arial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rsid w:val="00712069"/>
    <w:pPr>
      <w:jc w:val="center"/>
    </w:pPr>
  </w:style>
  <w:style w:type="character" w:customStyle="1" w:styleId="a4">
    <w:name w:val="Основной текст Знак"/>
    <w:basedOn w:val="a0"/>
    <w:link w:val="a3"/>
    <w:rsid w:val="00712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63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96E6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877CA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10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2069"/>
    <w:pPr>
      <w:keepNext/>
      <w:spacing w:line="360" w:lineRule="auto"/>
      <w:jc w:val="center"/>
      <w:outlineLvl w:val="1"/>
    </w:pPr>
    <w:rPr>
      <w:rFonts w:ascii="Arial Narrow" w:hAnsi="Arial Narrow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2069"/>
    <w:rPr>
      <w:rFonts w:ascii="Arial Narrow" w:eastAsia="Times New Roman" w:hAnsi="Arial Narrow" w:cs="Arial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rsid w:val="00712069"/>
    <w:pPr>
      <w:jc w:val="center"/>
    </w:pPr>
  </w:style>
  <w:style w:type="character" w:customStyle="1" w:styleId="a4">
    <w:name w:val="Основной текст Знак"/>
    <w:basedOn w:val="a0"/>
    <w:link w:val="a3"/>
    <w:rsid w:val="00712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63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96E6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877CA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10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shinoshool8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2015-01-23T05:47:00Z</dcterms:created>
  <dcterms:modified xsi:type="dcterms:W3CDTF">2015-01-26T09:16:00Z</dcterms:modified>
</cp:coreProperties>
</file>